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4A5" w:rsidRPr="002434A5" w:rsidRDefault="00CD0CA5" w:rsidP="002434A5">
      <w:pPr>
        <w:tabs>
          <w:tab w:val="left" w:pos="554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-269875</wp:posOffset>
            </wp:positionV>
            <wp:extent cx="2474595" cy="518795"/>
            <wp:effectExtent l="0" t="0" r="0" b="0"/>
            <wp:wrapNone/>
            <wp:docPr id="7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9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-563245</wp:posOffset>
            </wp:positionV>
            <wp:extent cx="2002790" cy="1044575"/>
            <wp:effectExtent l="0" t="0" r="0" b="0"/>
            <wp:wrapNone/>
            <wp:docPr id="6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4673600</wp:posOffset>
            </wp:positionH>
            <wp:positionV relativeFrom="paragraph">
              <wp:posOffset>-267970</wp:posOffset>
            </wp:positionV>
            <wp:extent cx="1873885" cy="518160"/>
            <wp:effectExtent l="0" t="0" r="0" b="0"/>
            <wp:wrapNone/>
            <wp:docPr id="5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34A5" w:rsidRPr="002434A5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FD6C29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4B2B0E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4B2B0E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4B2B0E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4B2B0E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C0B53" w:rsidRDefault="002C0B53" w:rsidP="002C0B53">
      <w:pPr>
        <w:jc w:val="center"/>
        <w:rPr>
          <w:rFonts w:ascii="Verdana" w:hAnsi="Verdana"/>
          <w:b/>
          <w:snapToGrid w:val="0"/>
          <w:kern w:val="28"/>
          <w:sz w:val="20"/>
          <w:szCs w:val="20"/>
        </w:rPr>
      </w:pPr>
      <w:r w:rsidRPr="002364AC">
        <w:rPr>
          <w:rFonts w:ascii="Verdana" w:hAnsi="Verdana"/>
          <w:b/>
          <w:snapToGrid w:val="0"/>
          <w:kern w:val="28"/>
          <w:sz w:val="20"/>
          <w:szCs w:val="20"/>
        </w:rPr>
        <w:t>ДЕКЛАРАЦИЯ ЗА МИНИМАЛНИ ПОМОЩИ И</w:t>
      </w:r>
      <w:r w:rsidR="009A27D7" w:rsidRPr="00B3669E">
        <w:rPr>
          <w:rFonts w:ascii="Verdana" w:hAnsi="Verdana"/>
          <w:b/>
          <w:snapToGrid w:val="0"/>
          <w:kern w:val="28"/>
          <w:sz w:val="20"/>
          <w:szCs w:val="20"/>
        </w:rPr>
        <w:t xml:space="preserve"> </w:t>
      </w:r>
      <w:r w:rsidR="009A27D7">
        <w:rPr>
          <w:rFonts w:ascii="Verdana" w:hAnsi="Verdana"/>
          <w:b/>
          <w:snapToGrid w:val="0"/>
          <w:kern w:val="28"/>
          <w:sz w:val="20"/>
          <w:szCs w:val="20"/>
        </w:rPr>
        <w:t>ЛИПСА НА</w:t>
      </w:r>
      <w:r w:rsidRPr="002364AC">
        <w:rPr>
          <w:rFonts w:ascii="Verdana" w:hAnsi="Verdana"/>
          <w:b/>
          <w:snapToGrid w:val="0"/>
          <w:kern w:val="28"/>
          <w:sz w:val="20"/>
          <w:szCs w:val="20"/>
        </w:rPr>
        <w:t xml:space="preserve"> ДВОЙНО ФИНАНСИРАНЕ</w:t>
      </w:r>
      <w:r w:rsidRPr="002364AC">
        <w:rPr>
          <w:rStyle w:val="FootnoteReference"/>
          <w:rFonts w:ascii="Verdana" w:hAnsi="Verdana"/>
          <w:b/>
          <w:snapToGrid w:val="0"/>
          <w:kern w:val="28"/>
          <w:sz w:val="20"/>
          <w:szCs w:val="20"/>
        </w:rPr>
        <w:footnoteReference w:id="1"/>
      </w:r>
    </w:p>
    <w:p w:rsidR="00A25623" w:rsidRPr="002364AC" w:rsidRDefault="00A25623" w:rsidP="002C0B53">
      <w:pPr>
        <w:jc w:val="center"/>
        <w:rPr>
          <w:rFonts w:ascii="Verdana" w:hAnsi="Verdana"/>
          <w:b/>
          <w:snapToGrid w:val="0"/>
          <w:kern w:val="28"/>
          <w:sz w:val="20"/>
          <w:szCs w:val="20"/>
        </w:rPr>
      </w:pPr>
    </w:p>
    <w:p w:rsidR="00CE5635" w:rsidRPr="0038238E" w:rsidRDefault="00CE5635" w:rsidP="0038238E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38238E" w:rsidRDefault="00CE5635" w:rsidP="0038238E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38238E" w:rsidRDefault="00CE5635" w:rsidP="0038238E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38238E" w:rsidRDefault="00CE5635" w:rsidP="0038238E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</w:t>
      </w:r>
      <w:r w:rsidR="00671D82" w:rsidRPr="00164E6F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ие на предприятието - кандидат)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38238E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- получател на минимална помощ.</w:t>
      </w:r>
    </w:p>
    <w:p w:rsidR="00D60D70" w:rsidRDefault="00D60D70" w:rsidP="00D60D70">
      <w:pPr>
        <w:tabs>
          <w:tab w:val="left" w:pos="90"/>
        </w:tabs>
        <w:rPr>
          <w:rFonts w:ascii="Verdana" w:hAnsi="Verdana"/>
          <w:b/>
          <w:sz w:val="20"/>
          <w:szCs w:val="20"/>
        </w:rPr>
      </w:pPr>
    </w:p>
    <w:p w:rsidR="00A25623" w:rsidRDefault="00A25623" w:rsidP="00D60D70">
      <w:pPr>
        <w:tabs>
          <w:tab w:val="left" w:pos="90"/>
        </w:tabs>
        <w:rPr>
          <w:rFonts w:ascii="Verdana" w:hAnsi="Verdana"/>
          <w:b/>
          <w:sz w:val="20"/>
          <w:szCs w:val="20"/>
        </w:rPr>
      </w:pPr>
    </w:p>
    <w:p w:rsidR="00AF542C" w:rsidRDefault="00B3669E" w:rsidP="00D60D70">
      <w:pPr>
        <w:tabs>
          <w:tab w:val="left" w:pos="90"/>
        </w:tabs>
        <w:rPr>
          <w:rFonts w:ascii="Verdana" w:hAnsi="Verdana"/>
          <w:b/>
          <w:sz w:val="20"/>
          <w:szCs w:val="20"/>
        </w:rPr>
      </w:pPr>
      <w:r w:rsidRPr="00D60D70">
        <w:rPr>
          <w:rFonts w:ascii="Verdana" w:hAnsi="Verdana"/>
          <w:b/>
          <w:sz w:val="20"/>
          <w:szCs w:val="20"/>
        </w:rPr>
        <w:t xml:space="preserve">РАЗДЕЛ А </w:t>
      </w:r>
    </w:p>
    <w:p w:rsidR="002C0B53" w:rsidRPr="00D60D70" w:rsidRDefault="00044EE5" w:rsidP="00D60D70">
      <w:pPr>
        <w:tabs>
          <w:tab w:val="left" w:pos="90"/>
        </w:tabs>
        <w:ind w:left="-9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ДАННИ </w:t>
      </w:r>
      <w:r w:rsidR="002C0B53" w:rsidRPr="00D60D70">
        <w:rPr>
          <w:rFonts w:ascii="Verdana" w:hAnsi="Verdana"/>
          <w:b/>
          <w:sz w:val="20"/>
          <w:szCs w:val="20"/>
        </w:rPr>
        <w:t>ЗА ПОЛУЧЕНИ МИНИМАЛНИ ПОМОЩИ</w:t>
      </w:r>
    </w:p>
    <w:p w:rsidR="002364AC" w:rsidRPr="00D60D70" w:rsidRDefault="002364AC" w:rsidP="002C0B53">
      <w:pPr>
        <w:pStyle w:val="ListParagraph"/>
        <w:spacing w:after="0" w:line="276" w:lineRule="auto"/>
        <w:ind w:left="0"/>
        <w:rPr>
          <w:rFonts w:ascii="Verdana" w:hAnsi="Verdana"/>
          <w:sz w:val="20"/>
          <w:szCs w:val="20"/>
        </w:rPr>
      </w:pPr>
    </w:p>
    <w:p w:rsidR="002C0B53" w:rsidRDefault="002C0B53" w:rsidP="002C0B53">
      <w:pPr>
        <w:spacing w:after="0"/>
        <w:jc w:val="center"/>
        <w:rPr>
          <w:rFonts w:ascii="Verdana" w:hAnsi="Verdana"/>
          <w:sz w:val="20"/>
          <w:szCs w:val="20"/>
        </w:rPr>
      </w:pPr>
      <w:r w:rsidRPr="002364AC">
        <w:rPr>
          <w:rFonts w:ascii="Verdana" w:hAnsi="Verdana"/>
          <w:b/>
          <w:sz w:val="20"/>
          <w:szCs w:val="20"/>
        </w:rPr>
        <w:t>ДЕКЛАРИРАМ, ЧЕ</w:t>
      </w:r>
      <w:r w:rsidRPr="002364AC">
        <w:rPr>
          <w:rFonts w:ascii="Verdana" w:hAnsi="Verdana"/>
          <w:sz w:val="20"/>
          <w:szCs w:val="20"/>
        </w:rPr>
        <w:t>:</w:t>
      </w:r>
    </w:p>
    <w:p w:rsidR="009C5C21" w:rsidRPr="002364AC" w:rsidRDefault="009C5C21" w:rsidP="002C0B53">
      <w:pPr>
        <w:spacing w:after="0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iCs/>
          <w:sz w:val="20"/>
          <w:szCs w:val="20"/>
        </w:rPr>
      </w:pPr>
      <w:r w:rsidRPr="002364AC">
        <w:rPr>
          <w:rFonts w:ascii="Verdana" w:hAnsi="Verdana"/>
          <w:b/>
          <w:bCs/>
          <w:sz w:val="20"/>
          <w:szCs w:val="20"/>
        </w:rPr>
        <w:t xml:space="preserve">1. </w:t>
      </w:r>
      <w:r w:rsidRPr="002364AC">
        <w:rPr>
          <w:rFonts w:ascii="Verdana" w:hAnsi="Verdana"/>
          <w:iCs/>
          <w:sz w:val="20"/>
          <w:szCs w:val="20"/>
        </w:rPr>
        <w:t xml:space="preserve">Общият размер на помощта за дейностите, за които се прилагат правилата за помощ </w:t>
      </w:r>
      <w:r w:rsidRPr="002364AC">
        <w:rPr>
          <w:rFonts w:ascii="Verdana" w:hAnsi="Verdana"/>
          <w:iCs/>
          <w:sz w:val="20"/>
          <w:szCs w:val="20"/>
          <w:lang w:val="en-US"/>
        </w:rPr>
        <w:t>de</w:t>
      </w:r>
      <w:r w:rsidRPr="00B3669E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2364AC">
        <w:rPr>
          <w:rFonts w:ascii="Verdana" w:hAnsi="Verdana"/>
          <w:iCs/>
          <w:sz w:val="20"/>
          <w:szCs w:val="20"/>
          <w:lang w:val="en-US"/>
        </w:rPr>
        <w:t>minimis</w:t>
      </w:r>
      <w:proofErr w:type="spellEnd"/>
      <w:r w:rsidRPr="002364AC">
        <w:rPr>
          <w:rFonts w:ascii="Verdana" w:hAnsi="Verdana"/>
          <w:iCs/>
          <w:sz w:val="20"/>
          <w:szCs w:val="20"/>
        </w:rPr>
        <w:t xml:space="preserve">, заедно с получените на територията на Република България други помощи </w:t>
      </w:r>
      <w:r w:rsidRPr="002364AC">
        <w:rPr>
          <w:rFonts w:ascii="Verdana" w:hAnsi="Verdana"/>
          <w:iCs/>
          <w:sz w:val="20"/>
          <w:szCs w:val="20"/>
          <w:lang w:val="en-US"/>
        </w:rPr>
        <w:t>de</w:t>
      </w:r>
      <w:r w:rsidRPr="00B3669E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2364AC">
        <w:rPr>
          <w:rFonts w:ascii="Verdana" w:hAnsi="Verdana"/>
          <w:iCs/>
          <w:sz w:val="20"/>
          <w:szCs w:val="20"/>
          <w:lang w:val="en-US"/>
        </w:rPr>
        <w:t>minimis</w:t>
      </w:r>
      <w:proofErr w:type="spellEnd"/>
      <w:r w:rsidRPr="002364AC">
        <w:rPr>
          <w:rFonts w:ascii="Verdana" w:hAnsi="Verdana"/>
          <w:iCs/>
          <w:sz w:val="20"/>
          <w:szCs w:val="20"/>
        </w:rPr>
        <w:t xml:space="preserve"> </w:t>
      </w:r>
      <w:r w:rsidRPr="002364AC">
        <w:rPr>
          <w:rFonts w:ascii="Verdana" w:hAnsi="Verdana"/>
          <w:iCs/>
          <w:sz w:val="20"/>
          <w:szCs w:val="20"/>
        </w:rPr>
        <w:lastRenderedPageBreak/>
        <w:t xml:space="preserve">за период от </w:t>
      </w:r>
      <w:r w:rsidRPr="004B31B3">
        <w:rPr>
          <w:rFonts w:ascii="Verdana" w:hAnsi="Verdana"/>
          <w:b/>
          <w:iCs/>
          <w:sz w:val="20"/>
          <w:szCs w:val="20"/>
        </w:rPr>
        <w:t xml:space="preserve">три </w:t>
      </w:r>
      <w:r w:rsidR="004D096A" w:rsidRPr="004B31B3">
        <w:rPr>
          <w:rFonts w:ascii="Verdana" w:hAnsi="Verdana"/>
          <w:b/>
          <w:iCs/>
          <w:sz w:val="20"/>
          <w:szCs w:val="20"/>
        </w:rPr>
        <w:t>предходни</w:t>
      </w:r>
      <w:r w:rsidRPr="004B31B3">
        <w:rPr>
          <w:rFonts w:ascii="Verdana" w:hAnsi="Verdana"/>
          <w:b/>
          <w:iCs/>
          <w:sz w:val="20"/>
          <w:szCs w:val="20"/>
        </w:rPr>
        <w:t xml:space="preserve"> години</w:t>
      </w:r>
      <w:r w:rsidR="00A9722A" w:rsidRPr="004B31B3">
        <w:rPr>
          <w:rFonts w:ascii="Verdana" w:hAnsi="Verdana"/>
          <w:b/>
          <w:iCs/>
          <w:sz w:val="20"/>
          <w:szCs w:val="20"/>
        </w:rPr>
        <w:t xml:space="preserve"> </w:t>
      </w:r>
      <w:r w:rsidR="00A9722A" w:rsidRPr="004B31B3">
        <w:rPr>
          <w:rFonts w:ascii="Verdana" w:hAnsi="Verdana"/>
          <w:b/>
          <w:sz w:val="20"/>
          <w:szCs w:val="20"/>
        </w:rPr>
        <w:t>(считано от датата на предоставяне на помощта)</w:t>
      </w:r>
      <w:r w:rsidRPr="004B31B3">
        <w:rPr>
          <w:rFonts w:ascii="Verdana" w:hAnsi="Verdana"/>
          <w:b/>
          <w:iCs/>
          <w:sz w:val="20"/>
          <w:szCs w:val="20"/>
        </w:rPr>
        <w:t>, предоставени на: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а)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представляваното от мен предприятие;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б)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предприятията, с които представляваното от мен предприятие образува „едно и също предприятие“ по смисъла на чл. 2, параграф 2 на Регламент (ЕС) 2023/2831;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в)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всички предприятия, които са се влели, слели с или са придобити от някое от предприятията,  образуващи „едно и също предприятие“;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г)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както и, в случай че някое от предприятията, които образуват „едно и също предприятие“, се е възползвало от помощ </w:t>
      </w:r>
      <w:proofErr w:type="spellStart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, получена преди разделяне или отделяне,</w:t>
      </w:r>
      <w:r w:rsidRPr="00445666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не надхвърля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 xml:space="preserve">300 000 (триста хиляди) евро или 586 749 (петстотин осемдесет и шест </w:t>
      </w:r>
      <w:r w:rsidR="00044EE5" w:rsidRPr="0038238E">
        <w:rPr>
          <w:rFonts w:ascii="Verdana" w:eastAsia="Times New Roman" w:hAnsi="Verdana"/>
          <w:b/>
          <w:sz w:val="20"/>
          <w:szCs w:val="20"/>
        </w:rPr>
        <w:t xml:space="preserve">хиляди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>седемстотин четиридесет и девет) лева</w:t>
      </w:r>
      <w:r w:rsidR="00CE5635" w:rsidRPr="004A581A">
        <w:rPr>
          <w:rFonts w:ascii="Verdana" w:eastAsia="Times New Roman" w:hAnsi="Verdana"/>
          <w:sz w:val="20"/>
          <w:szCs w:val="20"/>
        </w:rPr>
        <w:t>.</w:t>
      </w:r>
    </w:p>
    <w:p w:rsidR="002C0B53" w:rsidRPr="004B31B3" w:rsidRDefault="002C0B53" w:rsidP="004B31B3">
      <w:pPr>
        <w:spacing w:after="0" w:line="360" w:lineRule="auto"/>
        <w:ind w:firstLine="475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iCs/>
          <w:sz w:val="20"/>
          <w:szCs w:val="20"/>
        </w:rPr>
        <w:t>2.</w:t>
      </w:r>
      <w:r w:rsidRPr="004B31B3">
        <w:rPr>
          <w:rFonts w:ascii="Verdana" w:hAnsi="Verdana"/>
          <w:iCs/>
          <w:sz w:val="20"/>
          <w:szCs w:val="20"/>
        </w:rPr>
        <w:t xml:space="preserve"> </w:t>
      </w:r>
      <w:r w:rsidR="002071E7" w:rsidRPr="004B31B3">
        <w:rPr>
          <w:rFonts w:ascii="Verdana" w:eastAsia="Times New Roman" w:hAnsi="Verdana"/>
          <w:iCs/>
          <w:sz w:val="20"/>
          <w:szCs w:val="20"/>
          <w:lang w:eastAsia="bg-BG"/>
        </w:rPr>
        <w:t>Представляваното от мен предприятие не осъществява дейност (основна или допълнителна) в недопустимите сектори по Регламент на Комисията (ЕС) 2023/2831</w:t>
      </w:r>
      <w:r w:rsidR="002071E7" w:rsidRPr="004B31B3">
        <w:rPr>
          <w:rFonts w:ascii="Verdana" w:eastAsia="Times New Roman" w:hAnsi="Verdana"/>
          <w:bCs/>
          <w:sz w:val="20"/>
          <w:szCs w:val="20"/>
          <w:lang w:eastAsia="bg-BG"/>
        </w:rPr>
        <w:t xml:space="preserve"> или в случай, че осъществява се задължавам</w:t>
      </w:r>
      <w:r w:rsidR="002071E7" w:rsidRPr="004B31B3">
        <w:rPr>
          <w:rFonts w:ascii="Verdana" w:eastAsia="Times New Roman" w:hAnsi="Verdana"/>
          <w:sz w:val="20"/>
          <w:szCs w:val="20"/>
          <w:lang w:eastAsia="bg-BG"/>
        </w:rPr>
        <w:t xml:space="preserve"> предприятието да води отделна счетоводна отчетност, която да гарантира отделяне на дейностите и/или разграничаване на разходите, така че дейностите в горепосочените сектори да не се ползват от безвъзмездната помощ, предоставена по настоящата процедура.</w:t>
      </w:r>
    </w:p>
    <w:p w:rsidR="00C16893" w:rsidRPr="004B31B3" w:rsidRDefault="00C16893" w:rsidP="00C16893">
      <w:pPr>
        <w:tabs>
          <w:tab w:val="left" w:pos="720"/>
        </w:tabs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ДАННИ ЗА ПОЛУЧЕНА МИНИМАЛНА ПОМОЩ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</w:p>
    <w:p w:rsidR="00DA57AD" w:rsidRPr="004B31B3" w:rsidRDefault="00DA57AD" w:rsidP="004B31B3">
      <w:pPr>
        <w:spacing w:after="0" w:line="360" w:lineRule="auto"/>
        <w:ind w:firstLine="706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За да получите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), предоставящият помощта следва да се увери, че минималната помощ, за която кандидатствате, заедно с получените на територията на Република България други минимални помощи за период от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три предходни години (считано от датата на предоставяне на помощта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), не надхвърля тавана за минимална помощ (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): </w:t>
      </w:r>
      <w:r w:rsidR="00164E6F" w:rsidRPr="0038238E">
        <w:rPr>
          <w:rFonts w:ascii="Verdana" w:eastAsia="Times New Roman" w:hAnsi="Verdana"/>
          <w:b/>
          <w:sz w:val="20"/>
          <w:szCs w:val="20"/>
          <w:lang w:eastAsia="bg-BG"/>
        </w:rPr>
        <w:t>не надхвърля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 xml:space="preserve">300 000 (триста хиляди) евро или 586 749 (петстотин осемдесет и шест </w:t>
      </w:r>
      <w:r w:rsidR="00044EE5" w:rsidRPr="0038238E">
        <w:rPr>
          <w:rFonts w:ascii="Verdana" w:eastAsia="Times New Roman" w:hAnsi="Verdana"/>
          <w:b/>
          <w:sz w:val="20"/>
          <w:szCs w:val="20"/>
        </w:rPr>
        <w:t xml:space="preserve">хиляди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>седемстотин четиридесет и девет) лева</w:t>
      </w:r>
      <w:r w:rsidR="00CE5635" w:rsidRPr="004A581A">
        <w:rPr>
          <w:rFonts w:ascii="Verdana" w:eastAsia="Times New Roman" w:hAnsi="Verdana"/>
          <w:sz w:val="20"/>
          <w:szCs w:val="20"/>
        </w:rPr>
        <w:t>.</w:t>
      </w:r>
      <w:r w:rsidR="00CE5635">
        <w:rPr>
          <w:rFonts w:ascii="Verdana" w:eastAsia="Times New Roman" w:hAnsi="Verdana"/>
          <w:sz w:val="20"/>
          <w:szCs w:val="20"/>
        </w:rPr>
        <w:t xml:space="preserve"> </w:t>
      </w:r>
    </w:p>
    <w:p w:rsidR="00A9722A" w:rsidRPr="004B31B3" w:rsidRDefault="00A9722A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</w:t>
      </w:r>
      <w:r w:rsidR="00D24D97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а помощ</w:t>
      </w:r>
      <w:r w:rsidR="006D4491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Размерът на получените минимални помощи се определя като сбор от помощта, за която се кандидатства и получената минимална помощ на територията на Република България от: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предприятието, което представлявате;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предприятията, с които представляваното от Вас предприятие образува „едно и също предприятие“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по смисъла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на чл. 2, параграф 2 на Регламент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№ 2023/2831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;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всички предприятия, които са се влели, слели с или са придобити 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от някое от предприятията, образуващи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„едно и също предприятие“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съгласно чл. 3,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па</w:t>
      </w:r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р</w:t>
      </w:r>
      <w:proofErr w:type="spellEnd"/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 8 на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Регламент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№ 2023/2831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;</w:t>
      </w:r>
    </w:p>
    <w:p w:rsidR="00C16893" w:rsidRPr="004B31B3" w:rsidRDefault="00C16893" w:rsidP="00C16893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lastRenderedPageBreak/>
        <w:t xml:space="preserve">тези от предприятията, образуващи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„едно и също предприятие“, които са се възползвали от минимална помощ след разделяне или отделяне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съгласно чл. 3,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пар</w:t>
      </w:r>
      <w:proofErr w:type="spellEnd"/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9 от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Регламент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№ 2023/2831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.</w:t>
      </w:r>
    </w:p>
    <w:p w:rsidR="009C5C21" w:rsidRPr="004B31B3" w:rsidRDefault="009C5C21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.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Определение за „Едно и също предприятие“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В определението за „Едно и също предприятие“ съгласно на чл. 2,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пар</w:t>
      </w:r>
      <w:proofErr w:type="spellEnd"/>
      <w:r w:rsidR="0090018F" w:rsidRPr="004B31B3">
        <w:rPr>
          <w:rFonts w:ascii="Verdana" w:eastAsia="Times New Roman" w:hAnsi="Verdana"/>
          <w:b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2 на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Регламент (ЕС)</w:t>
      </w:r>
      <w:r w:rsidR="00E27FC2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E27FC2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№ </w:t>
      </w:r>
      <w:r w:rsidR="004F3BE5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2023/2831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попадат всички предприятия, които поддържат помежду си поне един вид от следните взаимоотношения: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Предприятия, поддържащи едно от взаимоотношенията, посочени в  букви от а) до г) по-горе, посредством едно или няколко други предприятия, също се разглеждат като „Едно и също предприятие“.</w:t>
      </w:r>
    </w:p>
    <w:p w:rsidR="00A25623" w:rsidRDefault="00A2562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попълнете таблицата по-долу с информация за всички предприятия, попадащи в обхвата на определението за „Едно и също предприятие“ към датата на деклариране, включително представляваното от Вас предприятие, и независимо дали същите са получавали минимална помощ: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38"/>
      </w:tblGrid>
      <w:tr w:rsidR="00C16893" w:rsidRPr="004B31B3" w:rsidTr="00D67EA1">
        <w:trPr>
          <w:trHeight w:val="435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. С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ливащи се, вливащи се или придобити предприятия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В случай на сливания, вливания или придобивания всички предходни минимални помощи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), предоставяни на някое от сливащите се предприятия, се вземат под внимание при определяне на това дали дадена нова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), отпусната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lastRenderedPageBreak/>
        <w:t xml:space="preserve">на новото предприятие или на придобиващото предприятие, не води до превишаване на съответния таван. </w:t>
      </w:r>
    </w:p>
    <w:p w:rsidR="00C16893" w:rsidRPr="004B31B3" w:rsidRDefault="00C16893">
      <w:pPr>
        <w:spacing w:after="0" w:line="360" w:lineRule="auto"/>
        <w:ind w:firstLine="709"/>
        <w:jc w:val="both"/>
        <w:rPr>
          <w:rFonts w:ascii="Verdana" w:eastAsia="Times New Roman" w:hAnsi="Verdana"/>
          <w:i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Моля, попълнете таблицата по-долу с информация за всички предприятия, които са се влели, слели с или са придобити през </w:t>
      </w:r>
      <w:r w:rsidR="00091C4D" w:rsidRPr="004B31B3">
        <w:rPr>
          <w:rFonts w:ascii="Verdana" w:eastAsia="Times New Roman" w:hAnsi="Verdana"/>
          <w:b/>
          <w:sz w:val="20"/>
          <w:szCs w:val="20"/>
          <w:lang w:eastAsia="bg-BG"/>
        </w:rPr>
        <w:t>предходните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три години от някое от предприятията, образуващи „едно и също предприятие“, съгласно т. </w:t>
      </w:r>
      <w:r w:rsidRPr="004B31B3">
        <w:rPr>
          <w:rFonts w:ascii="Verdana" w:eastAsia="Times New Roman" w:hAnsi="Verdana"/>
          <w:b/>
          <w:sz w:val="20"/>
          <w:szCs w:val="20"/>
          <w:lang w:val="en-US" w:eastAsia="bg-BG"/>
        </w:rPr>
        <w:t>I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, независимо дали са получавали минимална помощ: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630"/>
        <w:gridCol w:w="16"/>
        <w:gridCol w:w="1189"/>
        <w:gridCol w:w="1701"/>
        <w:gridCol w:w="24"/>
        <w:gridCol w:w="1818"/>
        <w:gridCol w:w="2269"/>
      </w:tblGrid>
      <w:tr w:rsidR="00C16893" w:rsidRPr="004B31B3" w:rsidTr="00D67EA1">
        <w:trPr>
          <w:trHeight w:val="288"/>
          <w:tblHeader/>
        </w:trPr>
        <w:tc>
          <w:tcPr>
            <w:tcW w:w="2922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Предприятие, което се е вляло, сляло или е придобито</w:t>
            </w:r>
          </w:p>
        </w:tc>
        <w:tc>
          <w:tcPr>
            <w:tcW w:w="291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Правоприемник от т. </w:t>
            </w: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  <w:t>I</w:t>
            </w:r>
          </w:p>
        </w:tc>
        <w:tc>
          <w:tcPr>
            <w:tcW w:w="408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Данни за преобразуването</w:t>
            </w:r>
          </w:p>
        </w:tc>
      </w:tr>
      <w:tr w:rsidR="00C16893" w:rsidRPr="004B31B3" w:rsidTr="00D67EA1">
        <w:trPr>
          <w:trHeight w:val="288"/>
          <w:tblHeader/>
        </w:trPr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ЕИК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 на преобразуването (документа)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Вид преобразуване (вливане/сливане/придобиване)</w:t>
            </w:r>
          </w:p>
        </w:tc>
      </w:tr>
      <w:tr w:rsidR="00C16893" w:rsidRPr="004B31B3" w:rsidTr="00D67EA1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III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. 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Помощ, получена преди отделяне или разделяне, ако предприятието се е възползвало от нея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Ако дадено предприятие се разделя на две или повече отделни предприятия, минималната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минималната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Моля, попълнете таблицата по-долу с информация за всички случаи на отделяне от или разделяне на някое от предприятията, образуващи „едно и също предприятие“ съгласно т. І: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416"/>
        <w:gridCol w:w="851"/>
        <w:gridCol w:w="1277"/>
        <w:gridCol w:w="1276"/>
        <w:gridCol w:w="1705"/>
        <w:gridCol w:w="1130"/>
        <w:gridCol w:w="1276"/>
      </w:tblGrid>
      <w:tr w:rsidR="00C16893" w:rsidRPr="004B31B3" w:rsidTr="00D67EA1">
        <w:trPr>
          <w:trHeight w:val="288"/>
          <w:tblHeader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lastRenderedPageBreak/>
              <w:t>Предприятие по т. І, което е участвало в отделяне или разделяне</w:t>
            </w:r>
          </w:p>
        </w:tc>
        <w:tc>
          <w:tcPr>
            <w:tcW w:w="21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Ново предприятие в резултат на преобразуването</w:t>
            </w:r>
          </w:p>
        </w:tc>
        <w:tc>
          <w:tcPr>
            <w:tcW w:w="29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Данни за преобразуването</w:t>
            </w:r>
          </w:p>
        </w:tc>
        <w:tc>
          <w:tcPr>
            <w:tcW w:w="240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Разпределение на помощта</w:t>
            </w:r>
          </w:p>
        </w:tc>
      </w:tr>
      <w:tr w:rsidR="00C16893" w:rsidRPr="004B31B3" w:rsidTr="00D67EA1">
        <w:trPr>
          <w:trHeight w:val="288"/>
          <w:tblHeader/>
        </w:trPr>
        <w:tc>
          <w:tcPr>
            <w:tcW w:w="99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ЕИК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 на преобразуването (документа)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Вид преобразуване (отделяне/ разделяне)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 xml:space="preserve">За предприятие по т. </w:t>
            </w:r>
            <w:r w:rsidRPr="004B31B3">
              <w:rPr>
                <w:rFonts w:ascii="Verdana" w:eastAsia="Times New Roman" w:hAnsi="Verdana"/>
                <w:b/>
                <w:sz w:val="20"/>
                <w:szCs w:val="20"/>
                <w:lang w:val="en-US" w:eastAsia="bg-BG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За ново предприятие</w:t>
            </w:r>
          </w:p>
        </w:tc>
      </w:tr>
      <w:tr w:rsidR="00C16893" w:rsidRPr="004B31B3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представете пояснителна информация в свободен текст за начина, по който е разпределена помощта при случаите на отделяне или разделяне, като посочите начина, по който е осъществено преобразуването, метода на разпределяне на помощта и документите, по които това може да бъде проверено: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C16893" w:rsidRPr="004B31B3" w:rsidTr="00D67EA1">
        <w:trPr>
          <w:trHeight w:val="90"/>
        </w:trPr>
        <w:tc>
          <w:tcPr>
            <w:tcW w:w="99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  <w:p w:rsidR="00C16893" w:rsidRPr="004B31B3" w:rsidRDefault="00C16893" w:rsidP="00D67EA1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rPr>
          <w:rFonts w:ascii="Verdana" w:eastAsia="Times New Roman" w:hAnsi="Verdana"/>
          <w:i/>
          <w:sz w:val="20"/>
          <w:szCs w:val="20"/>
          <w:lang w:eastAsia="bg-BG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IV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. Получена минимална помощ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E83C63">
        <w:rPr>
          <w:rFonts w:ascii="Verdana" w:eastAsia="Times New Roman" w:hAnsi="Verdana"/>
          <w:b/>
          <w:sz w:val="20"/>
          <w:szCs w:val="20"/>
          <w:lang w:eastAsia="bg-BG"/>
        </w:rPr>
        <w:t>(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de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minimis</w:t>
      </w:r>
      <w:proofErr w:type="spellEnd"/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)</w:t>
      </w:r>
    </w:p>
    <w:p w:rsidR="005C1734" w:rsidRPr="00445666" w:rsidRDefault="005C1734" w:rsidP="004B31B3">
      <w:pPr>
        <w:spacing w:after="0" w:line="360" w:lineRule="auto"/>
        <w:ind w:firstLine="706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За да прецените дали получената от Вас помощ представлява минимална помощ (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)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и какъв е нейният размер, следва да проверите дали в Условията за кандидатстване, в договора/договорите, или в друг акт, който Ви дава право да получите помощта, предоставената Ви помощ не е описана като минимална помощ или помощ „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”, или съответно не е посочен прагът за размера на помощта, който не следва да бъде превишаван.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 може да бъде предоставена на основание редица регламенти на ЕС, като например: Регламент (ЕС) № 2023/2831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 xml:space="preserve">, Регламент (ЕС) № 2023/2832,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Регламент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 xml:space="preserve"> (ЕС) №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1407/2013, изменящ Регламент (ЕО) № 1998/2006, Регламент (ЕС) № 1408/2013, приложим за селскостопанския сектор, изменя Регламент № 1535/2007, Регламент (ЕС) № 360/2012 за дейности по услуги от общ икономически интерес и Регламент (ЕС) № 717/2014, изменящ Регламент (ЕО) № 875/2007, приложим за сектор рибарство и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аквакултури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. Ако и след тази проверка не постигнете увереност за вида и размера на помощта, следва да се обърнете към органа, предоставил помощта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Следва да имате предвид, че помощта може да бъде директна или индиректна помощ: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lastRenderedPageBreak/>
        <w:t>1.1. Директна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– директен трансфер на средства към представляваното от Вас предприятие или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1.2. Индиректна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- без да е налице директен трансфер на средства от публичен орган към представляваното от Вас предприятие, Вие получавате икономическа изгода, като участвате в общи мероприятия, финансирани с публични средства. </w:t>
      </w:r>
      <w:r w:rsidRPr="004B31B3">
        <w:rPr>
          <w:rFonts w:ascii="Verdana" w:eastAsia="Times New Roman" w:hAnsi="Verdana"/>
          <w:sz w:val="20"/>
          <w:szCs w:val="20"/>
          <w:u w:val="single"/>
          <w:lang w:eastAsia="bg-BG"/>
        </w:rPr>
        <w:t>Пример за такава индиректна помощ са: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участие в международни изложения, панаири, партньорство в проект за обучение на служители от вашата фирма, получаване на  консултантски услуги безплатно или на цени по-ниски от пазарните (в случаите, в които на консултиращата организация са предоставени публични средства за извършване на услугата) и др.</w:t>
      </w:r>
      <w:r w:rsidRPr="004B31B3">
        <w:rPr>
          <w:rFonts w:ascii="Verdana" w:eastAsia="Times New Roman" w:hAnsi="Verdana"/>
          <w:color w:val="FF0000"/>
          <w:sz w:val="20"/>
          <w:szCs w:val="20"/>
          <w:lang w:eastAsia="bg-BG"/>
        </w:rPr>
        <w:t xml:space="preserve"> </w:t>
      </w:r>
    </w:p>
    <w:p w:rsidR="00B63A1E" w:rsidRPr="004B31B3" w:rsidRDefault="00C16893" w:rsidP="004B31B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Минимална помощ може да бъде 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отпускането на заеми при по-ниски лихвени проценти или др. облекчителни условия, предоставянето на гаранции по заеми при по-облекчени условия, капиталовите субсидии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:rsidR="003D4051" w:rsidRDefault="00C16893" w:rsidP="00C1689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b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попълнете таблицата по-долу с информация за получените от представляваното от Вас предприятие минимални помощи (</w:t>
      </w:r>
      <w:r w:rsidRPr="004B31B3">
        <w:rPr>
          <w:rFonts w:ascii="Verdana" w:eastAsia="Times New Roman" w:hAnsi="Verdana"/>
          <w:b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) на територията на Република България, включително като „едно и също предприятие“, съгласно т. І и в резултат на преобразуванията по т. ІІ и т. ІІІ, за период от три</w:t>
      </w:r>
      <w:r w:rsidR="00DF52F6"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предходни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години</w:t>
      </w:r>
      <w:r w:rsidR="00DF52F6" w:rsidRPr="004B31B3">
        <w:rPr>
          <w:rFonts w:ascii="Verdana" w:eastAsia="Times New Roman" w:hAnsi="Verdana"/>
          <w:b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Следва да имате предвид, че помощта се счита за получена от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u w:val="single"/>
          <w:lang w:eastAsia="bg-BG"/>
        </w:rPr>
        <w:t>датата на сключване на договора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 за предоставянето ѝ или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u w:val="single"/>
          <w:lang w:eastAsia="bg-BG"/>
        </w:rPr>
        <w:t>от датата на издаване на друг документ,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 който дава на бенефициента юридическото право да я получи.</w:t>
      </w:r>
    </w:p>
    <w:p w:rsidR="00C16893" w:rsidRPr="004B31B3" w:rsidRDefault="00C16893" w:rsidP="00212174">
      <w:pPr>
        <w:tabs>
          <w:tab w:val="center" w:pos="5046"/>
        </w:tabs>
        <w:spacing w:after="0" w:line="360" w:lineRule="auto"/>
        <w:jc w:val="both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tbl>
      <w:tblPr>
        <w:tblW w:w="995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709"/>
        <w:gridCol w:w="1565"/>
        <w:gridCol w:w="1422"/>
        <w:gridCol w:w="1706"/>
        <w:gridCol w:w="1567"/>
        <w:gridCol w:w="1422"/>
      </w:tblGrid>
      <w:tr w:rsidR="003D4051" w:rsidRPr="004B31B3" w:rsidTr="0038238E">
        <w:trPr>
          <w:trHeight w:val="413"/>
          <w:tblHeader/>
        </w:trPr>
        <w:tc>
          <w:tcPr>
            <w:tcW w:w="1565" w:type="dxa"/>
            <w:vMerge w:val="restart"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</w:t>
            </w:r>
          </w:p>
          <w:p w:rsidR="003D4051" w:rsidRPr="004B31B3" w:rsidRDefault="003D4051" w:rsidP="00044EE5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 предоставяне на помощта</w:t>
            </w:r>
          </w:p>
        </w:tc>
        <w:tc>
          <w:tcPr>
            <w:tcW w:w="227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Данни за получателя </w:t>
            </w:r>
          </w:p>
        </w:tc>
        <w:tc>
          <w:tcPr>
            <w:tcW w:w="1422" w:type="dxa"/>
            <w:vMerge w:val="restart"/>
            <w:tcBorders>
              <w:left w:val="single" w:sz="4" w:space="0" w:color="auto"/>
            </w:tcBorders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Орган, </w:t>
            </w:r>
          </w:p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предоставил помощта</w:t>
            </w:r>
          </w:p>
        </w:tc>
        <w:tc>
          <w:tcPr>
            <w:tcW w:w="1706" w:type="dxa"/>
            <w:vMerge w:val="restart"/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Разходи</w:t>
            </w:r>
            <w:r w:rsidRPr="0038238E">
              <w:rPr>
                <w:rStyle w:val="FootnoteReference"/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footnoteReference w:id="2"/>
            </w: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,</w:t>
            </w:r>
          </w:p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за които е предоставена помощта</w:t>
            </w:r>
          </w:p>
        </w:tc>
        <w:tc>
          <w:tcPr>
            <w:tcW w:w="1566" w:type="dxa"/>
            <w:vMerge w:val="restart"/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Регламент,  съгласно който е получена помощта </w:t>
            </w:r>
          </w:p>
        </w:tc>
        <w:tc>
          <w:tcPr>
            <w:tcW w:w="1422" w:type="dxa"/>
            <w:vMerge w:val="restart"/>
            <w:shd w:val="clear" w:color="auto" w:fill="A0A0A0"/>
          </w:tcPr>
          <w:p w:rsidR="003D4051" w:rsidRPr="001A57B7" w:rsidRDefault="003D4051" w:rsidP="0038238E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1A57B7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Размер на помощта </w:t>
            </w:r>
          </w:p>
          <w:p w:rsidR="003D4051" w:rsidRPr="001A57B7" w:rsidRDefault="003D4051" w:rsidP="009C5C2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</w:p>
          <w:p w:rsidR="003D4051" w:rsidRPr="001A57B7" w:rsidRDefault="003D4051" w:rsidP="009C5C2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1A57B7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(в евро)</w:t>
            </w:r>
            <w:r w:rsidR="00286CAE" w:rsidRPr="001A57B7">
              <w:rPr>
                <w:rStyle w:val="FootnoteReference"/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footnoteReference w:id="3"/>
            </w:r>
          </w:p>
        </w:tc>
      </w:tr>
      <w:tr w:rsidR="003D4051" w:rsidRPr="004B31B3" w:rsidTr="0038238E">
        <w:trPr>
          <w:trHeight w:val="233"/>
          <w:tblHeader/>
        </w:trPr>
        <w:tc>
          <w:tcPr>
            <w:tcW w:w="1565" w:type="dxa"/>
            <w:vMerge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3D4051" w:rsidRPr="001A57B7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 w:val="restart"/>
            <w:shd w:val="clear" w:color="auto" w:fill="A0A0A0"/>
            <w:vAlign w:val="center"/>
          </w:tcPr>
          <w:p w:rsidR="003D4051" w:rsidRPr="004B31B3" w:rsidRDefault="003D4051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 w:val="restart"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3D4051" w:rsidRPr="004B31B3" w:rsidRDefault="003D4051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 w:val="restart"/>
            <w:shd w:val="clear" w:color="auto" w:fill="A0A0A0"/>
            <w:vAlign w:val="center"/>
          </w:tcPr>
          <w:p w:rsidR="003D4051" w:rsidRPr="004B31B3" w:rsidRDefault="003D4051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12" w:space="0" w:color="auto"/>
            </w:tcBorders>
          </w:tcPr>
          <w:p w:rsidR="003D4051" w:rsidRPr="004B31B3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8534" w:type="dxa"/>
            <w:gridSpan w:val="6"/>
            <w:shd w:val="clear" w:color="auto" w:fill="A0A0A0"/>
          </w:tcPr>
          <w:p w:rsidR="003D4051" w:rsidRPr="004B31B3" w:rsidRDefault="003D4051" w:rsidP="00D67EA1">
            <w:pPr>
              <w:keepNext/>
              <w:spacing w:after="0" w:line="360" w:lineRule="auto"/>
              <w:jc w:val="right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Общо:</w:t>
            </w:r>
          </w:p>
        </w:tc>
        <w:tc>
          <w:tcPr>
            <w:tcW w:w="1422" w:type="dxa"/>
            <w:tcBorders>
              <w:top w:val="single" w:sz="12" w:space="0" w:color="auto"/>
            </w:tcBorders>
          </w:tcPr>
          <w:p w:rsidR="003D4051" w:rsidRPr="004B31B3" w:rsidRDefault="003D4051" w:rsidP="00D67EA1">
            <w:pPr>
              <w:keepNext/>
              <w:spacing w:after="0" w:line="360" w:lineRule="auto"/>
              <w:jc w:val="right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Default="00C16893" w:rsidP="00C16893">
      <w:pPr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044EE5" w:rsidRPr="004B31B3" w:rsidRDefault="00044EE5" w:rsidP="00C16893">
      <w:pPr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9C5C21" w:rsidRDefault="009C5C21" w:rsidP="00D60D70">
      <w:pPr>
        <w:tabs>
          <w:tab w:val="left" w:pos="450"/>
        </w:tabs>
        <w:spacing w:after="0" w:line="360" w:lineRule="auto"/>
        <w:contextualSpacing/>
        <w:jc w:val="both"/>
        <w:rPr>
          <w:rFonts w:ascii="Verdana" w:hAnsi="Verdana"/>
          <w:sz w:val="16"/>
          <w:szCs w:val="16"/>
          <w:vertAlign w:val="superscript"/>
        </w:rPr>
      </w:pPr>
    </w:p>
    <w:p w:rsidR="0059589F" w:rsidRDefault="0059589F" w:rsidP="00D60D70">
      <w:pPr>
        <w:tabs>
          <w:tab w:val="left" w:pos="450"/>
        </w:tabs>
        <w:spacing w:after="0" w:line="360" w:lineRule="auto"/>
        <w:contextualSpacing/>
        <w:jc w:val="both"/>
        <w:rPr>
          <w:rFonts w:ascii="Verdana" w:hAnsi="Verdana"/>
          <w:sz w:val="16"/>
          <w:szCs w:val="16"/>
          <w:vertAlign w:val="superscript"/>
        </w:rPr>
      </w:pPr>
    </w:p>
    <w:p w:rsidR="00904E9C" w:rsidRPr="004B31B3" w:rsidRDefault="00B3669E" w:rsidP="00D60D70">
      <w:pPr>
        <w:tabs>
          <w:tab w:val="left" w:pos="450"/>
        </w:tabs>
        <w:spacing w:after="0" w:line="36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 xml:space="preserve">РАЗДЕЛ Б </w:t>
      </w:r>
    </w:p>
    <w:p w:rsidR="002C0B53" w:rsidRPr="004B31B3" w:rsidRDefault="002C0B53" w:rsidP="00904E9C">
      <w:pPr>
        <w:tabs>
          <w:tab w:val="left" w:pos="450"/>
        </w:tabs>
        <w:spacing w:after="0" w:line="360" w:lineRule="auto"/>
        <w:contextualSpacing/>
        <w:jc w:val="center"/>
        <w:rPr>
          <w:rFonts w:ascii="Verdana" w:hAnsi="Verdana"/>
          <w:b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ЛИПСА НА ДВОЙНО ФИНАНСИРАНЕ</w:t>
      </w:r>
    </w:p>
    <w:p w:rsidR="002364AC" w:rsidRPr="004B31B3" w:rsidRDefault="002364AC" w:rsidP="002C0B53">
      <w:pPr>
        <w:spacing w:after="0" w:line="360" w:lineRule="auto"/>
        <w:ind w:hanging="6930"/>
        <w:jc w:val="both"/>
        <w:rPr>
          <w:rFonts w:ascii="Verdana" w:hAnsi="Verdana"/>
          <w:b/>
          <w:i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ДЕКЛАРИРАМ, ЧЕ</w:t>
      </w:r>
      <w:r w:rsidRPr="004B31B3">
        <w:rPr>
          <w:rFonts w:ascii="Verdana" w:hAnsi="Verdana"/>
          <w:sz w:val="20"/>
          <w:szCs w:val="20"/>
        </w:rPr>
        <w:t>:</w:t>
      </w: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CA66F5">
        <w:rPr>
          <w:rFonts w:ascii="Verdana" w:hAnsi="Verdana"/>
          <w:sz w:val="20"/>
          <w:szCs w:val="20"/>
        </w:rPr>
        <w:t xml:space="preserve">- </w:t>
      </w:r>
      <w:r w:rsidR="00C93B6C">
        <w:rPr>
          <w:rFonts w:ascii="Verdana" w:eastAsia="Times New Roman" w:hAnsi="Verdana"/>
          <w:b/>
          <w:sz w:val="20"/>
          <w:szCs w:val="20"/>
          <w:lang w:eastAsia="bg-BG"/>
        </w:rPr>
        <w:t>международна</w:t>
      </w:r>
      <w:r w:rsidR="0078275C" w:rsidRPr="0078275C">
        <w:rPr>
          <w:rFonts w:ascii="Verdana" w:eastAsia="Times New Roman" w:hAnsi="Verdana"/>
          <w:b/>
          <w:sz w:val="20"/>
          <w:szCs w:val="20"/>
          <w:lang w:eastAsia="bg-BG"/>
        </w:rPr>
        <w:t xml:space="preserve"> изложба за храни и напитки ALIMENTARIA 2026, в периода 23 - 26 март 2026 г. в гр. Барселона, Испания</w:t>
      </w:r>
      <w:r w:rsidRPr="0078275C">
        <w:rPr>
          <w:rFonts w:ascii="Verdana" w:hAnsi="Verdana"/>
          <w:sz w:val="20"/>
          <w:szCs w:val="20"/>
        </w:rPr>
        <w:t>,</w:t>
      </w:r>
      <w:r w:rsidRPr="004B31B3">
        <w:rPr>
          <w:rFonts w:ascii="Verdana" w:hAnsi="Verdana"/>
          <w:sz w:val="20"/>
          <w:szCs w:val="20"/>
        </w:rPr>
        <w:t xml:space="preserve">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не 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2. </w:t>
      </w:r>
      <w:r w:rsidRPr="004B31B3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4B31B3">
        <w:rPr>
          <w:rFonts w:ascii="Verdana" w:hAnsi="Verdana"/>
          <w:sz w:val="20"/>
          <w:szCs w:val="20"/>
        </w:rPr>
        <w:t xml:space="preserve"> </w:t>
      </w:r>
      <w:r w:rsidRPr="004B31B3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="00CA66F5">
        <w:rPr>
          <w:rFonts w:ascii="Verdana" w:hAnsi="Verdana"/>
          <w:sz w:val="20"/>
          <w:szCs w:val="20"/>
        </w:rPr>
        <w:t xml:space="preserve">- </w:t>
      </w:r>
      <w:bookmarkStart w:id="0" w:name="_GoBack"/>
      <w:bookmarkEnd w:id="0"/>
      <w:r w:rsidR="00C93B6C">
        <w:rPr>
          <w:rFonts w:ascii="Verdana" w:eastAsia="Times New Roman" w:hAnsi="Verdana"/>
          <w:b/>
          <w:sz w:val="20"/>
          <w:szCs w:val="20"/>
          <w:lang w:eastAsia="bg-BG"/>
        </w:rPr>
        <w:t>международна</w:t>
      </w:r>
      <w:r w:rsidR="0078275C" w:rsidRPr="0078275C">
        <w:rPr>
          <w:rFonts w:ascii="Verdana" w:eastAsia="Times New Roman" w:hAnsi="Verdana"/>
          <w:b/>
          <w:sz w:val="20"/>
          <w:szCs w:val="20"/>
          <w:lang w:eastAsia="bg-BG"/>
        </w:rPr>
        <w:t xml:space="preserve"> изложба за храни и напитки ALIMENTARIA 2026, в периода 23 - 26 март 2026 г. в гр. Барселона, Испания</w:t>
      </w:r>
      <w:r w:rsidRPr="004B31B3">
        <w:rPr>
          <w:rFonts w:ascii="Verdana" w:hAnsi="Verdana"/>
          <w:sz w:val="20"/>
          <w:szCs w:val="20"/>
        </w:rPr>
        <w:t xml:space="preserve"> са получени следните помощи: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помощта: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4B31B3">
        <w:rPr>
          <w:rFonts w:ascii="Verdana" w:hAnsi="Verdana"/>
          <w:sz w:val="20"/>
          <w:szCs w:val="20"/>
        </w:rPr>
        <w:t>.............</w:t>
      </w:r>
      <w:r w:rsidRPr="004B31B3">
        <w:rPr>
          <w:rFonts w:ascii="Verdana" w:hAnsi="Verdana"/>
          <w:sz w:val="20"/>
          <w:szCs w:val="20"/>
        </w:rPr>
        <w:t>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размер 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 </w:t>
      </w:r>
      <w:r w:rsidR="002C0B53" w:rsidRPr="004B31B3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4B31B3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lastRenderedPageBreak/>
        <w:t>вид на разходите, за които е предоставена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3. Представляваният от мен кандидат не е получил финансиране от източник, имащ характер на държавна/минимална помощ, независимо от източника или формата на помощта, за участие в промоционалната проява</w:t>
      </w:r>
      <w:r w:rsidR="00CA66F5">
        <w:rPr>
          <w:rFonts w:ascii="Verdana" w:hAnsi="Verdana"/>
          <w:sz w:val="20"/>
          <w:szCs w:val="20"/>
        </w:rPr>
        <w:t xml:space="preserve">- </w:t>
      </w:r>
      <w:r w:rsidRPr="004B31B3">
        <w:rPr>
          <w:rFonts w:ascii="Verdana" w:hAnsi="Verdana"/>
          <w:sz w:val="20"/>
          <w:szCs w:val="20"/>
        </w:rPr>
        <w:t xml:space="preserve"> </w:t>
      </w:r>
      <w:r w:rsidR="00C93B6C">
        <w:rPr>
          <w:rFonts w:ascii="Verdana" w:eastAsia="Times New Roman" w:hAnsi="Verdana"/>
          <w:b/>
          <w:sz w:val="20"/>
          <w:szCs w:val="20"/>
          <w:lang w:eastAsia="bg-BG"/>
        </w:rPr>
        <w:t>международна</w:t>
      </w:r>
      <w:r w:rsidR="0078275C" w:rsidRPr="0078275C">
        <w:rPr>
          <w:rFonts w:ascii="Verdana" w:eastAsia="Times New Roman" w:hAnsi="Verdana"/>
          <w:b/>
          <w:sz w:val="20"/>
          <w:szCs w:val="20"/>
          <w:lang w:eastAsia="bg-BG"/>
        </w:rPr>
        <w:t xml:space="preserve"> изложба за храни и напитки ALIMENTARIA 2026, в периода 23 - 26 март 2026 г. в гр. Барселона, Испания</w:t>
      </w:r>
      <w:r w:rsidRPr="004B31B3">
        <w:rPr>
          <w:rFonts w:ascii="Verdana" w:hAnsi="Verdana"/>
          <w:sz w:val="20"/>
          <w:szCs w:val="20"/>
        </w:rPr>
        <w:t>, финансирана от ИАНМСП.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4. Представляваният от мен кандидат не е получил финансиране от държавния бюджет, бюджета на Европейската общност или друг финансов източник за участие в промоционалната проява </w:t>
      </w:r>
      <w:r w:rsidR="00CA66F5">
        <w:rPr>
          <w:rFonts w:ascii="Verdana" w:hAnsi="Verdana"/>
          <w:sz w:val="20"/>
          <w:szCs w:val="20"/>
        </w:rPr>
        <w:t xml:space="preserve">- </w:t>
      </w:r>
      <w:r w:rsidR="00C93B6C">
        <w:rPr>
          <w:rFonts w:ascii="Verdana" w:eastAsia="Times New Roman" w:hAnsi="Verdana"/>
          <w:b/>
          <w:sz w:val="20"/>
          <w:szCs w:val="20"/>
          <w:lang w:eastAsia="bg-BG"/>
        </w:rPr>
        <w:t>международна</w:t>
      </w:r>
      <w:r w:rsidR="0078275C" w:rsidRPr="0078275C">
        <w:rPr>
          <w:rFonts w:ascii="Verdana" w:eastAsia="Times New Roman" w:hAnsi="Verdana"/>
          <w:b/>
          <w:sz w:val="20"/>
          <w:szCs w:val="20"/>
          <w:lang w:eastAsia="bg-BG"/>
        </w:rPr>
        <w:t xml:space="preserve"> изложба за храни и напитки ALIMENTARIA 2026, в периода 23 - 26 март 2026 г. в гр. Барселона, Испания</w:t>
      </w:r>
      <w:r w:rsidR="0078275C">
        <w:rPr>
          <w:rFonts w:ascii="Verdana" w:hAnsi="Verdana"/>
          <w:sz w:val="20"/>
          <w:szCs w:val="20"/>
        </w:rPr>
        <w:t xml:space="preserve">, </w:t>
      </w:r>
      <w:r w:rsidRPr="004B31B3">
        <w:rPr>
          <w:rFonts w:ascii="Verdana" w:hAnsi="Verdana"/>
          <w:sz w:val="20"/>
          <w:szCs w:val="20"/>
        </w:rPr>
        <w:t>финансирана от ИАНМСП.</w:t>
      </w:r>
    </w:p>
    <w:p w:rsidR="00F32C17" w:rsidRDefault="00F32C17" w:rsidP="002D159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F32C17" w:rsidRDefault="00F32C17" w:rsidP="002D159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F32C17" w:rsidRDefault="00F32C17" w:rsidP="002D159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2C0B53" w:rsidRPr="004B31B3" w:rsidRDefault="002C0B5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p w:rsidR="006E659A" w:rsidRPr="004B31B3" w:rsidRDefault="006E659A" w:rsidP="002D1591">
      <w:pPr>
        <w:jc w:val="both"/>
        <w:rPr>
          <w:rFonts w:ascii="Verdana" w:hAnsi="Verdana"/>
          <w:b/>
          <w:i/>
          <w:color w:val="000000"/>
          <w:szCs w:val="20"/>
        </w:rPr>
      </w:pPr>
    </w:p>
    <w:p w:rsidR="00316774" w:rsidRPr="00045CFB" w:rsidRDefault="00316774" w:rsidP="00316774">
      <w:pPr>
        <w:ind w:left="-284"/>
        <w:jc w:val="both"/>
        <w:rPr>
          <w:rFonts w:ascii="Verdana" w:hAnsi="Verdana"/>
          <w:b/>
          <w:i/>
          <w:color w:val="000000"/>
          <w:szCs w:val="20"/>
        </w:rPr>
      </w:pPr>
      <w:r w:rsidRPr="004B31B3">
        <w:rPr>
          <w:rFonts w:ascii="Verdana" w:hAnsi="Verdana"/>
          <w:b/>
          <w:i/>
          <w:color w:val="000000"/>
          <w:szCs w:val="20"/>
        </w:rPr>
        <w:t>Декларацията се подава в съответствие с изискването</w:t>
      </w:r>
      <w:r w:rsidR="00D50A26" w:rsidRPr="004B31B3">
        <w:rPr>
          <w:rFonts w:ascii="Verdana" w:hAnsi="Verdana"/>
          <w:b/>
          <w:i/>
          <w:color w:val="000000"/>
          <w:szCs w:val="20"/>
        </w:rPr>
        <w:t xml:space="preserve"> на Регламент (ЕС) № </w:t>
      </w:r>
      <w:r w:rsidR="00A12D47" w:rsidRPr="004B31B3">
        <w:rPr>
          <w:rFonts w:ascii="Verdana" w:hAnsi="Verdana"/>
          <w:b/>
          <w:i/>
          <w:color w:val="000000"/>
          <w:szCs w:val="20"/>
        </w:rPr>
        <w:t xml:space="preserve"> 2023/2831 </w:t>
      </w:r>
      <w:r w:rsidR="00D50A26" w:rsidRPr="004B31B3">
        <w:rPr>
          <w:rFonts w:ascii="Verdana" w:hAnsi="Verdana"/>
          <w:b/>
          <w:i/>
          <w:color w:val="000000"/>
          <w:szCs w:val="20"/>
        </w:rPr>
        <w:t>и Регламент (ЕС) №</w:t>
      </w:r>
      <w:r w:rsidR="009E20F7" w:rsidRPr="004B31B3">
        <w:rPr>
          <w:rFonts w:ascii="Verdana" w:hAnsi="Verdana"/>
          <w:b/>
          <w:i/>
          <w:color w:val="000000"/>
          <w:szCs w:val="20"/>
        </w:rPr>
        <w:t xml:space="preserve"> </w:t>
      </w:r>
      <w:r w:rsidR="00D50A26" w:rsidRPr="004B31B3">
        <w:rPr>
          <w:rFonts w:ascii="Verdana" w:hAnsi="Verdana"/>
          <w:b/>
          <w:i/>
          <w:color w:val="000000"/>
          <w:szCs w:val="20"/>
        </w:rPr>
        <w:t xml:space="preserve">651/2014 </w:t>
      </w:r>
      <w:r w:rsidRPr="004B31B3">
        <w:rPr>
          <w:rFonts w:ascii="Verdana" w:hAnsi="Verdana"/>
          <w:b/>
          <w:i/>
          <w:color w:val="000000"/>
          <w:szCs w:val="20"/>
        </w:rPr>
        <w:t>на Комисията относно прилагането на чл. 107 и 108 от Договора за функционирането на Европейския съюз по отношение минималните помощи.</w:t>
      </w:r>
      <w:r w:rsidRPr="00045CFB">
        <w:rPr>
          <w:rFonts w:ascii="Verdana" w:hAnsi="Verdana"/>
          <w:b/>
          <w:i/>
          <w:color w:val="000000"/>
          <w:szCs w:val="20"/>
        </w:rPr>
        <w:t xml:space="preserve"> </w:t>
      </w:r>
    </w:p>
    <w:p w:rsidR="00F95655" w:rsidRPr="000A2781" w:rsidRDefault="00F95655" w:rsidP="00316774">
      <w:pPr>
        <w:ind w:left="-284"/>
        <w:rPr>
          <w:rFonts w:ascii="Verdana" w:hAnsi="Verdana"/>
          <w:b/>
          <w:i/>
          <w:color w:val="FF0000"/>
          <w:szCs w:val="20"/>
          <w:u w:val="single"/>
        </w:rPr>
      </w:pPr>
    </w:p>
    <w:sectPr w:rsidR="00F95655" w:rsidRPr="000A2781" w:rsidSect="005E66B6">
      <w:headerReference w:type="default" r:id="rId11"/>
      <w:footerReference w:type="default" r:id="rId12"/>
      <w:pgSz w:w="12240" w:h="15840"/>
      <w:pgMar w:top="720" w:right="900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38B" w:rsidRDefault="0067338B" w:rsidP="00622E27">
      <w:pPr>
        <w:spacing w:after="0" w:line="240" w:lineRule="auto"/>
      </w:pPr>
      <w:r>
        <w:separator/>
      </w:r>
    </w:p>
  </w:endnote>
  <w:endnote w:type="continuationSeparator" w:id="0">
    <w:p w:rsidR="0067338B" w:rsidRDefault="0067338B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445666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445666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445666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445666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445666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38B" w:rsidRDefault="0067338B" w:rsidP="00622E27">
      <w:pPr>
        <w:spacing w:after="0" w:line="240" w:lineRule="auto"/>
      </w:pPr>
      <w:r>
        <w:separator/>
      </w:r>
    </w:p>
  </w:footnote>
  <w:footnote w:type="continuationSeparator" w:id="0">
    <w:p w:rsidR="0067338B" w:rsidRDefault="0067338B" w:rsidP="00622E27">
      <w:pPr>
        <w:spacing w:after="0" w:line="240" w:lineRule="auto"/>
      </w:pPr>
      <w:r>
        <w:continuationSeparator/>
      </w:r>
    </w:p>
  </w:footnote>
  <w:footnote w:id="1">
    <w:p w:rsidR="002C0B53" w:rsidRPr="005F5041" w:rsidRDefault="002C0B53" w:rsidP="002C0B53">
      <w:pPr>
        <w:pStyle w:val="FootnoteText"/>
        <w:jc w:val="both"/>
        <w:rPr>
          <w:rFonts w:ascii="Verdana" w:hAnsi="Verdan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F5041">
        <w:rPr>
          <w:rFonts w:ascii="Verdana" w:hAnsi="Verdana"/>
          <w:sz w:val="16"/>
          <w:szCs w:val="16"/>
        </w:rPr>
        <w:t xml:space="preserve">Попълва се и се подписва от законния представител на кандидата съгласно документа </w:t>
      </w:r>
      <w:r>
        <w:rPr>
          <w:rFonts w:ascii="Verdana" w:hAnsi="Verdana"/>
          <w:sz w:val="16"/>
          <w:szCs w:val="16"/>
        </w:rPr>
        <w:t xml:space="preserve">за </w:t>
      </w:r>
      <w:r w:rsidRPr="005F5041">
        <w:rPr>
          <w:rFonts w:ascii="Verdana" w:hAnsi="Verdana"/>
          <w:sz w:val="16"/>
          <w:szCs w:val="16"/>
        </w:rPr>
        <w:t>създаване</w:t>
      </w:r>
      <w:r w:rsidRPr="005F5041">
        <w:rPr>
          <w:rFonts w:ascii="Verdana" w:hAnsi="Verdana"/>
          <w:sz w:val="16"/>
          <w:szCs w:val="16"/>
          <w:lang w:val="en-US"/>
        </w:rPr>
        <w:t xml:space="preserve">/ </w:t>
      </w:r>
      <w:r w:rsidRPr="005F5041">
        <w:rPr>
          <w:rFonts w:ascii="Verdana" w:hAnsi="Verdana"/>
          <w:sz w:val="16"/>
          <w:szCs w:val="16"/>
        </w:rPr>
        <w:t>акта за учредяване. В случай, че кандидатът се представлява „Само заедно“ от няколко лица, декларацията се подписва от всички тях.</w:t>
      </w:r>
    </w:p>
    <w:p w:rsidR="002C0B53" w:rsidRPr="005F5041" w:rsidRDefault="002C0B53" w:rsidP="002C0B53">
      <w:pPr>
        <w:pStyle w:val="FootnoteText"/>
      </w:pPr>
    </w:p>
  </w:footnote>
  <w:footnote w:id="2">
    <w:p w:rsidR="003D4051" w:rsidRPr="00286CAE" w:rsidRDefault="003D4051">
      <w:pPr>
        <w:pStyle w:val="FootnoteText"/>
        <w:rPr>
          <w:rFonts w:ascii="Verdana" w:hAnsi="Verdan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286CAE">
        <w:rPr>
          <w:rFonts w:ascii="Verdana" w:hAnsi="Verdana"/>
          <w:sz w:val="16"/>
          <w:szCs w:val="16"/>
        </w:rPr>
        <w:t>Посочва се конкретният вид услуга, актив и др.</w:t>
      </w:r>
    </w:p>
  </w:footnote>
  <w:footnote w:id="3">
    <w:p w:rsidR="00286CAE" w:rsidRDefault="00286CAE">
      <w:pPr>
        <w:pStyle w:val="FootnoteText"/>
      </w:pPr>
      <w:r w:rsidRPr="00286CAE">
        <w:rPr>
          <w:rStyle w:val="FootnoteReference"/>
          <w:rFonts w:ascii="Verdana" w:hAnsi="Verdana"/>
          <w:sz w:val="16"/>
          <w:szCs w:val="16"/>
        </w:rPr>
        <w:footnoteRef/>
      </w:r>
      <w:r w:rsidRPr="00286CAE">
        <w:rPr>
          <w:rFonts w:ascii="Verdana" w:hAnsi="Verdana"/>
          <w:sz w:val="16"/>
          <w:szCs w:val="16"/>
        </w:rPr>
        <w:t xml:space="preserve"> </w:t>
      </w:r>
      <w:r w:rsidRPr="00286CAE">
        <w:rPr>
          <w:rFonts w:ascii="Verdana" w:hAnsi="Verdana"/>
          <w:sz w:val="16"/>
          <w:szCs w:val="16"/>
        </w:rPr>
        <w:t xml:space="preserve">В случай, че е отбелязана получена помощ в лева, тя се </w:t>
      </w:r>
      <w:proofErr w:type="spellStart"/>
      <w:r w:rsidRPr="00286CAE">
        <w:rPr>
          <w:rFonts w:ascii="Verdana" w:hAnsi="Verdana"/>
          <w:sz w:val="16"/>
          <w:szCs w:val="16"/>
        </w:rPr>
        <w:t>превалутира</w:t>
      </w:r>
      <w:proofErr w:type="spellEnd"/>
      <w:r w:rsidRPr="00286CAE">
        <w:rPr>
          <w:rFonts w:ascii="Verdana" w:hAnsi="Verdana"/>
          <w:sz w:val="16"/>
          <w:szCs w:val="16"/>
        </w:rPr>
        <w:t xml:space="preserve"> в евро съгласно Закона за въвеждане на еврото в Република Бълга</w:t>
      </w:r>
      <w:r w:rsidR="00212174">
        <w:rPr>
          <w:rFonts w:ascii="Verdana" w:hAnsi="Verdana"/>
          <w:sz w:val="16"/>
          <w:szCs w:val="16"/>
        </w:rPr>
        <w:t xml:space="preserve">рия и се вписва на същия ред, </w:t>
      </w:r>
      <w:r w:rsidRPr="00286CAE">
        <w:rPr>
          <w:rFonts w:ascii="Verdana" w:hAnsi="Verdana"/>
          <w:sz w:val="16"/>
          <w:szCs w:val="16"/>
        </w:rPr>
        <w:t>в колона „Размер на помощта (в евро).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66F5">
      <w:rPr>
        <w:noProof/>
      </w:rPr>
      <w:t>8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3372"/>
    <w:rsid w:val="0001641D"/>
    <w:rsid w:val="00023693"/>
    <w:rsid w:val="000256C7"/>
    <w:rsid w:val="00043466"/>
    <w:rsid w:val="00044EE5"/>
    <w:rsid w:val="00045CFB"/>
    <w:rsid w:val="00051DDB"/>
    <w:rsid w:val="00056983"/>
    <w:rsid w:val="00076061"/>
    <w:rsid w:val="00091C4D"/>
    <w:rsid w:val="000A2781"/>
    <w:rsid w:val="000B1631"/>
    <w:rsid w:val="000C141E"/>
    <w:rsid w:val="000D11A8"/>
    <w:rsid w:val="000D4B9A"/>
    <w:rsid w:val="000F3DB5"/>
    <w:rsid w:val="00101789"/>
    <w:rsid w:val="00140077"/>
    <w:rsid w:val="00160892"/>
    <w:rsid w:val="00164E6F"/>
    <w:rsid w:val="0016675E"/>
    <w:rsid w:val="001718D9"/>
    <w:rsid w:val="00173B76"/>
    <w:rsid w:val="0017637B"/>
    <w:rsid w:val="00181FD1"/>
    <w:rsid w:val="00182691"/>
    <w:rsid w:val="001A57B7"/>
    <w:rsid w:val="001B3C21"/>
    <w:rsid w:val="0020121D"/>
    <w:rsid w:val="002071E7"/>
    <w:rsid w:val="00212174"/>
    <w:rsid w:val="00214F1A"/>
    <w:rsid w:val="002364AC"/>
    <w:rsid w:val="0024152F"/>
    <w:rsid w:val="002434A5"/>
    <w:rsid w:val="00257846"/>
    <w:rsid w:val="0026507D"/>
    <w:rsid w:val="00286CAE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7AF"/>
    <w:rsid w:val="00336EA0"/>
    <w:rsid w:val="00364266"/>
    <w:rsid w:val="0038238E"/>
    <w:rsid w:val="00391BDE"/>
    <w:rsid w:val="003A04C9"/>
    <w:rsid w:val="003A6426"/>
    <w:rsid w:val="003B10FA"/>
    <w:rsid w:val="003B756A"/>
    <w:rsid w:val="003B771D"/>
    <w:rsid w:val="003C232B"/>
    <w:rsid w:val="003C3F42"/>
    <w:rsid w:val="003C7EDD"/>
    <w:rsid w:val="003D4051"/>
    <w:rsid w:val="003D68C3"/>
    <w:rsid w:val="003E781E"/>
    <w:rsid w:val="003F4806"/>
    <w:rsid w:val="0041703D"/>
    <w:rsid w:val="004219CA"/>
    <w:rsid w:val="00422AA9"/>
    <w:rsid w:val="00427B92"/>
    <w:rsid w:val="00445666"/>
    <w:rsid w:val="00447743"/>
    <w:rsid w:val="00450BDC"/>
    <w:rsid w:val="0045353C"/>
    <w:rsid w:val="00453D0D"/>
    <w:rsid w:val="0047182B"/>
    <w:rsid w:val="004806BF"/>
    <w:rsid w:val="004922CA"/>
    <w:rsid w:val="004A581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12582"/>
    <w:rsid w:val="00526666"/>
    <w:rsid w:val="00527963"/>
    <w:rsid w:val="00531127"/>
    <w:rsid w:val="00536A91"/>
    <w:rsid w:val="00541379"/>
    <w:rsid w:val="005449B6"/>
    <w:rsid w:val="00563896"/>
    <w:rsid w:val="00563B5B"/>
    <w:rsid w:val="005645EF"/>
    <w:rsid w:val="005759B3"/>
    <w:rsid w:val="005761FC"/>
    <w:rsid w:val="00584255"/>
    <w:rsid w:val="00584B55"/>
    <w:rsid w:val="0059589F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5D05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1D82"/>
    <w:rsid w:val="0067338B"/>
    <w:rsid w:val="006742A0"/>
    <w:rsid w:val="00680796"/>
    <w:rsid w:val="00686B84"/>
    <w:rsid w:val="00690139"/>
    <w:rsid w:val="00694D3B"/>
    <w:rsid w:val="006A2DEC"/>
    <w:rsid w:val="006A5C36"/>
    <w:rsid w:val="006B4CBB"/>
    <w:rsid w:val="006B6F71"/>
    <w:rsid w:val="006C0454"/>
    <w:rsid w:val="006C7FA4"/>
    <w:rsid w:val="006D0330"/>
    <w:rsid w:val="006D4491"/>
    <w:rsid w:val="006D55CA"/>
    <w:rsid w:val="006E389E"/>
    <w:rsid w:val="006E659A"/>
    <w:rsid w:val="006E755E"/>
    <w:rsid w:val="006F1A7B"/>
    <w:rsid w:val="0070268B"/>
    <w:rsid w:val="00703B32"/>
    <w:rsid w:val="00705870"/>
    <w:rsid w:val="00715055"/>
    <w:rsid w:val="007156F6"/>
    <w:rsid w:val="00717C5F"/>
    <w:rsid w:val="00727AC9"/>
    <w:rsid w:val="007350EC"/>
    <w:rsid w:val="0076419F"/>
    <w:rsid w:val="007664C7"/>
    <w:rsid w:val="00771338"/>
    <w:rsid w:val="00780E2F"/>
    <w:rsid w:val="0078275C"/>
    <w:rsid w:val="0078758B"/>
    <w:rsid w:val="00795205"/>
    <w:rsid w:val="007B1B11"/>
    <w:rsid w:val="007B3555"/>
    <w:rsid w:val="007B7633"/>
    <w:rsid w:val="007C0D41"/>
    <w:rsid w:val="007C10BF"/>
    <w:rsid w:val="007C266E"/>
    <w:rsid w:val="007D47D3"/>
    <w:rsid w:val="007F5880"/>
    <w:rsid w:val="007F738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82B29"/>
    <w:rsid w:val="0089211F"/>
    <w:rsid w:val="008A40BE"/>
    <w:rsid w:val="008A4E2B"/>
    <w:rsid w:val="008D52A8"/>
    <w:rsid w:val="008D54BB"/>
    <w:rsid w:val="008D5F80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64E60"/>
    <w:rsid w:val="00965DF2"/>
    <w:rsid w:val="0097723F"/>
    <w:rsid w:val="009A27D7"/>
    <w:rsid w:val="009A31D6"/>
    <w:rsid w:val="009A5648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5F36"/>
    <w:rsid w:val="00A16A34"/>
    <w:rsid w:val="00A25623"/>
    <w:rsid w:val="00A25EE9"/>
    <w:rsid w:val="00A26F20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B33CB"/>
    <w:rsid w:val="00AD41BB"/>
    <w:rsid w:val="00AD494D"/>
    <w:rsid w:val="00AE46A3"/>
    <w:rsid w:val="00AE5B75"/>
    <w:rsid w:val="00AE73A2"/>
    <w:rsid w:val="00AF542C"/>
    <w:rsid w:val="00AF6136"/>
    <w:rsid w:val="00B010EA"/>
    <w:rsid w:val="00B04E63"/>
    <w:rsid w:val="00B062F6"/>
    <w:rsid w:val="00B10B7D"/>
    <w:rsid w:val="00B1191F"/>
    <w:rsid w:val="00B138CA"/>
    <w:rsid w:val="00B21460"/>
    <w:rsid w:val="00B3669E"/>
    <w:rsid w:val="00B56122"/>
    <w:rsid w:val="00B62C52"/>
    <w:rsid w:val="00B63A1E"/>
    <w:rsid w:val="00B84CF2"/>
    <w:rsid w:val="00B94589"/>
    <w:rsid w:val="00B94765"/>
    <w:rsid w:val="00B96C6E"/>
    <w:rsid w:val="00BA3BAE"/>
    <w:rsid w:val="00BB2498"/>
    <w:rsid w:val="00BB79BE"/>
    <w:rsid w:val="00BD0DBE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93B6C"/>
    <w:rsid w:val="00CA66F5"/>
    <w:rsid w:val="00CD0CA5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F52F6"/>
    <w:rsid w:val="00E02E56"/>
    <w:rsid w:val="00E1094D"/>
    <w:rsid w:val="00E233A3"/>
    <w:rsid w:val="00E27A1D"/>
    <w:rsid w:val="00E27FC2"/>
    <w:rsid w:val="00E31AB8"/>
    <w:rsid w:val="00E35C1B"/>
    <w:rsid w:val="00E36445"/>
    <w:rsid w:val="00E42464"/>
    <w:rsid w:val="00E47781"/>
    <w:rsid w:val="00E62443"/>
    <w:rsid w:val="00E70475"/>
    <w:rsid w:val="00E83C63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EF5D9B"/>
    <w:rsid w:val="00F0001F"/>
    <w:rsid w:val="00F0706F"/>
    <w:rsid w:val="00F126B7"/>
    <w:rsid w:val="00F32C17"/>
    <w:rsid w:val="00F32DB7"/>
    <w:rsid w:val="00F5447B"/>
    <w:rsid w:val="00F57190"/>
    <w:rsid w:val="00F65B46"/>
    <w:rsid w:val="00F66F7D"/>
    <w:rsid w:val="00F7623F"/>
    <w:rsid w:val="00F76997"/>
    <w:rsid w:val="00F9157C"/>
    <w:rsid w:val="00F95655"/>
    <w:rsid w:val="00FA6431"/>
    <w:rsid w:val="00FB5962"/>
    <w:rsid w:val="00FC1A19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AA1A9E"/>
  <w15:chartTrackingRefBased/>
  <w15:docId w15:val="{DBC3A432-A351-45A5-9EA9-8FE14674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3E011-9990-4DCD-B612-E9C6B6321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2012</Words>
  <Characters>11471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Magdalena Madzhurova</cp:lastModifiedBy>
  <cp:revision>5</cp:revision>
  <cp:lastPrinted>2023-01-31T12:17:00Z</cp:lastPrinted>
  <dcterms:created xsi:type="dcterms:W3CDTF">2026-01-27T15:08:00Z</dcterms:created>
  <dcterms:modified xsi:type="dcterms:W3CDTF">2026-01-27T15:31:00Z</dcterms:modified>
</cp:coreProperties>
</file>